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D6631" w14:textId="31754176" w:rsidR="00013771" w:rsidRDefault="001E1A8A" w:rsidP="00CD1E35">
      <w:pPr>
        <w:widowControl w:val="0"/>
        <w:spacing w:line="276" w:lineRule="auto"/>
        <w:jc w:val="both"/>
      </w:pPr>
      <w:bookmarkStart w:id="0" w:name="_gjdgxs" w:colFirst="0" w:colLast="0"/>
      <w:bookmarkEnd w:id="0"/>
      <w:r>
        <w:t xml:space="preserve">EU4Georgia project, on behalf of </w:t>
      </w:r>
      <w:r w:rsidR="00CD1E35">
        <w:t xml:space="preserve">the </w:t>
      </w:r>
      <w:r>
        <w:t xml:space="preserve">EU Delegation to Georgia, is </w:t>
      </w:r>
      <w:r w:rsidR="00CD1E35">
        <w:t xml:space="preserve">looking for a web design agency or individual, who will </w:t>
      </w:r>
      <w:r>
        <w:t>build a web-site</w:t>
      </w:r>
      <w:r w:rsidR="00CD1E35">
        <w:t xml:space="preserve">, showcasing </w:t>
      </w:r>
      <w:r>
        <w:t xml:space="preserve">products and services that EU offers to small and medium businesses </w:t>
      </w:r>
      <w:r w:rsidR="00CD1E35">
        <w:t xml:space="preserve">(SMEs) </w:t>
      </w:r>
      <w:r>
        <w:t xml:space="preserve">of Georgia, particularly in the area of economic development and job creation.  </w:t>
      </w:r>
    </w:p>
    <w:p w14:paraId="7B462E8E" w14:textId="494FEC9B" w:rsidR="00013771" w:rsidRDefault="001E1A8A">
      <w:pPr>
        <w:widowControl w:val="0"/>
        <w:spacing w:line="276" w:lineRule="auto"/>
        <w:jc w:val="both"/>
      </w:pPr>
      <w:bookmarkStart w:id="1" w:name="_30j0zll" w:colFirst="0" w:colLast="0"/>
      <w:bookmarkEnd w:id="1"/>
      <w:r>
        <w:t xml:space="preserve">We are looking </w:t>
      </w:r>
      <w:r w:rsidRPr="00CD1E35">
        <w:rPr>
          <w:b/>
          <w:lang w:val="en-GB"/>
        </w:rPr>
        <w:t xml:space="preserve">for highly qualified professional (individual or company) that can </w:t>
      </w:r>
      <w:r w:rsidRPr="00CD1E35">
        <w:rPr>
          <w:b/>
          <w:u w:val="single"/>
          <w:lang w:val="en-GB"/>
        </w:rPr>
        <w:t xml:space="preserve">design and </w:t>
      </w:r>
      <w:r w:rsidR="00825968" w:rsidRPr="00CD1E35">
        <w:rPr>
          <w:b/>
          <w:u w:val="single"/>
          <w:lang w:val="en-GB"/>
        </w:rPr>
        <w:t xml:space="preserve">construct </w:t>
      </w:r>
      <w:r w:rsidR="00825968" w:rsidRPr="00CD1E35">
        <w:rPr>
          <w:b/>
          <w:lang w:val="en-GB"/>
        </w:rPr>
        <w:t>the</w:t>
      </w:r>
      <w:r w:rsidRPr="00CD1E35">
        <w:rPr>
          <w:b/>
          <w:lang w:val="en-GB"/>
        </w:rPr>
        <w:t xml:space="preserve"> web-site</w:t>
      </w:r>
      <w:r>
        <w:t xml:space="preserve"> with following technical specifications</w:t>
      </w:r>
      <w:r w:rsidR="00CD1E35">
        <w:t xml:space="preserve"> (scope or work): </w:t>
      </w:r>
    </w:p>
    <w:p w14:paraId="4E74E5BC" w14:textId="77777777" w:rsidR="00013771" w:rsidRDefault="001E1A8A">
      <w:pPr>
        <w:widowControl w:val="0"/>
        <w:numPr>
          <w:ilvl w:val="0"/>
          <w:numId w:val="2"/>
        </w:numPr>
        <w:spacing w:line="276" w:lineRule="auto"/>
        <w:jc w:val="both"/>
      </w:pPr>
      <w:bookmarkStart w:id="2" w:name="_1fob9te" w:colFirst="0" w:colLast="0"/>
      <w:bookmarkEnd w:id="2"/>
      <w:r>
        <w:t>Bilingual (identical English as well as Georgian versions)</w:t>
      </w:r>
    </w:p>
    <w:p w14:paraId="759E49B7" w14:textId="77777777" w:rsidR="00013771" w:rsidRDefault="001E1A8A">
      <w:pPr>
        <w:widowControl w:val="0"/>
        <w:numPr>
          <w:ilvl w:val="0"/>
          <w:numId w:val="2"/>
        </w:numPr>
        <w:spacing w:line="276" w:lineRule="auto"/>
        <w:jc w:val="both"/>
      </w:pPr>
      <w:bookmarkStart w:id="3" w:name="_3znysh7" w:colFirst="0" w:colLast="0"/>
      <w:bookmarkEnd w:id="3"/>
      <w:r>
        <w:t>Simple and visually appealing design that follows EU visibility guidelines</w:t>
      </w:r>
    </w:p>
    <w:p w14:paraId="547EEB50" w14:textId="77777777" w:rsidR="00013771" w:rsidRDefault="001E1A8A">
      <w:pPr>
        <w:widowControl w:val="0"/>
        <w:numPr>
          <w:ilvl w:val="0"/>
          <w:numId w:val="2"/>
        </w:numPr>
        <w:spacing w:line="276" w:lineRule="auto"/>
        <w:jc w:val="both"/>
      </w:pPr>
      <w:bookmarkStart w:id="4" w:name="_2et92p0" w:colFirst="0" w:colLast="0"/>
      <w:bookmarkEnd w:id="4"/>
      <w:r>
        <w:t>Easy navigation system</w:t>
      </w:r>
    </w:p>
    <w:p w14:paraId="24164364" w14:textId="77777777" w:rsidR="00013771" w:rsidRDefault="001E1A8A">
      <w:pPr>
        <w:widowControl w:val="0"/>
        <w:numPr>
          <w:ilvl w:val="0"/>
          <w:numId w:val="2"/>
        </w:numPr>
        <w:spacing w:line="276" w:lineRule="auto"/>
        <w:jc w:val="both"/>
      </w:pPr>
      <w:bookmarkStart w:id="5" w:name="_tyjcwt" w:colFirst="0" w:colLast="0"/>
      <w:bookmarkEnd w:id="5"/>
      <w:r>
        <w:t>Computer- as well as mobile-friendly format</w:t>
      </w:r>
    </w:p>
    <w:p w14:paraId="05241951" w14:textId="77777777" w:rsidR="00013771" w:rsidRDefault="001E1A8A">
      <w:pPr>
        <w:widowControl w:val="0"/>
        <w:numPr>
          <w:ilvl w:val="0"/>
          <w:numId w:val="2"/>
        </w:numPr>
        <w:spacing w:line="276" w:lineRule="auto"/>
        <w:jc w:val="both"/>
      </w:pPr>
      <w:bookmarkStart w:id="6" w:name="_3dy6vkm" w:colFirst="0" w:colLast="0"/>
      <w:bookmarkEnd w:id="6"/>
      <w:r>
        <w:t>Compatible to different browsers and operating systems</w:t>
      </w:r>
    </w:p>
    <w:p w14:paraId="54EBDE90" w14:textId="77777777" w:rsidR="00013771" w:rsidRDefault="001E1A8A">
      <w:pPr>
        <w:widowControl w:val="0"/>
        <w:numPr>
          <w:ilvl w:val="0"/>
          <w:numId w:val="2"/>
        </w:numPr>
        <w:spacing w:line="276" w:lineRule="auto"/>
        <w:jc w:val="both"/>
      </w:pPr>
      <w:bookmarkStart w:id="7" w:name="_1t3h5sf" w:colFirst="0" w:colLast="0"/>
      <w:bookmarkEnd w:id="7"/>
      <w:r>
        <w:t>Template that is easy to be administered by people with average IT skills</w:t>
      </w:r>
    </w:p>
    <w:p w14:paraId="77C6259B" w14:textId="77777777" w:rsidR="00013771" w:rsidRDefault="001E1A8A">
      <w:pPr>
        <w:widowControl w:val="0"/>
        <w:numPr>
          <w:ilvl w:val="0"/>
          <w:numId w:val="2"/>
        </w:numPr>
        <w:spacing w:line="276" w:lineRule="auto"/>
        <w:jc w:val="both"/>
      </w:pPr>
      <w:bookmarkStart w:id="8" w:name="_4d34og8" w:colFirst="0" w:colLast="0"/>
      <w:bookmarkEnd w:id="8"/>
      <w:r>
        <w:t>Use of photographs and other multimedia in a way that does not slow down browsing</w:t>
      </w:r>
    </w:p>
    <w:p w14:paraId="079DAFB6" w14:textId="77777777" w:rsidR="00013771" w:rsidRDefault="001E1A8A">
      <w:pPr>
        <w:widowControl w:val="0"/>
        <w:numPr>
          <w:ilvl w:val="0"/>
          <w:numId w:val="2"/>
        </w:numPr>
        <w:spacing w:line="276" w:lineRule="auto"/>
        <w:jc w:val="both"/>
      </w:pPr>
      <w:bookmarkStart w:id="9" w:name="_2s8eyo1" w:colFirst="0" w:colLast="0"/>
      <w:bookmarkEnd w:id="9"/>
      <w:r>
        <w:t>Hyperlinks to sites of the institutions/opportunities mentioned</w:t>
      </w:r>
    </w:p>
    <w:p w14:paraId="476A8B18" w14:textId="1377B7C0" w:rsidR="00013771" w:rsidRDefault="001E1A8A">
      <w:pPr>
        <w:widowControl w:val="0"/>
        <w:spacing w:line="276" w:lineRule="auto"/>
        <w:jc w:val="both"/>
      </w:pPr>
      <w:bookmarkStart w:id="10" w:name="_17dp8vu" w:colFirst="0" w:colLast="0"/>
      <w:bookmarkEnd w:id="10"/>
      <w:r>
        <w:t xml:space="preserve">Proposed structure and details of the web-site are provided in the </w:t>
      </w:r>
      <w:r>
        <w:rPr>
          <w:b/>
        </w:rPr>
        <w:t>Annex</w:t>
      </w:r>
      <w:r w:rsidR="00E01057">
        <w:rPr>
          <w:b/>
        </w:rPr>
        <w:t xml:space="preserve"> </w:t>
      </w:r>
      <w:r w:rsidR="00E01057" w:rsidRPr="00E01057">
        <w:t>below</w:t>
      </w:r>
      <w:r>
        <w:rPr>
          <w:b/>
        </w:rPr>
        <w:t>: EU4Business Web-Site Overview</w:t>
      </w:r>
      <w:r>
        <w:t>. However, the designer is welcome to suggest innovative ideas.</w:t>
      </w:r>
    </w:p>
    <w:p w14:paraId="5D66F77A" w14:textId="77777777" w:rsidR="00013771" w:rsidRDefault="001E1A8A">
      <w:pPr>
        <w:widowControl w:val="0"/>
        <w:spacing w:line="276" w:lineRule="auto"/>
        <w:jc w:val="both"/>
      </w:pPr>
      <w:bookmarkStart w:id="11" w:name="_3rdcrjn" w:colFirst="0" w:colLast="0"/>
      <w:bookmarkEnd w:id="11"/>
      <w:r>
        <w:t xml:space="preserve">EU4Georgia will provide all content and materials for the web-site. </w:t>
      </w:r>
    </w:p>
    <w:p w14:paraId="5230E267" w14:textId="77777777" w:rsidR="00013771" w:rsidRDefault="001E1A8A">
      <w:pPr>
        <w:widowControl w:val="0"/>
        <w:spacing w:line="276" w:lineRule="auto"/>
        <w:jc w:val="both"/>
      </w:pPr>
      <w:bookmarkStart w:id="12" w:name="_26in1rg" w:colFirst="0" w:colLast="0"/>
      <w:bookmarkEnd w:id="12"/>
      <w:r>
        <w:t xml:space="preserve">Timeline for implementation of the assignment is as follows: </w:t>
      </w:r>
    </w:p>
    <w:p w14:paraId="386A7684" w14:textId="6EF2BBD1" w:rsidR="00013771" w:rsidRDefault="001E1A8A">
      <w:pPr>
        <w:widowControl w:val="0"/>
        <w:numPr>
          <w:ilvl w:val="0"/>
          <w:numId w:val="3"/>
        </w:numPr>
        <w:spacing w:line="276" w:lineRule="auto"/>
        <w:jc w:val="both"/>
      </w:pPr>
      <w:bookmarkStart w:id="13" w:name="_35nkun2" w:colFirst="0" w:colLast="0"/>
      <w:bookmarkEnd w:id="13"/>
      <w:r>
        <w:t>2</w:t>
      </w:r>
      <w:r w:rsidR="00DC411D">
        <w:t>6</w:t>
      </w:r>
      <w:r>
        <w:t xml:space="preserve"> March: Information meeting for interested companies/individuals</w:t>
      </w:r>
    </w:p>
    <w:p w14:paraId="67516B69" w14:textId="76B09E52" w:rsidR="00013771" w:rsidRDefault="00DC411D">
      <w:pPr>
        <w:widowControl w:val="0"/>
        <w:numPr>
          <w:ilvl w:val="0"/>
          <w:numId w:val="3"/>
        </w:numPr>
        <w:spacing w:line="276" w:lineRule="auto"/>
        <w:jc w:val="both"/>
      </w:pPr>
      <w:bookmarkStart w:id="14" w:name="_l388xvqi1v71" w:colFirst="0" w:colLast="0"/>
      <w:bookmarkEnd w:id="14"/>
      <w:r>
        <w:t>31</w:t>
      </w:r>
      <w:r w:rsidR="001E1A8A">
        <w:t xml:space="preserve"> March: Deadline for Applications</w:t>
      </w:r>
    </w:p>
    <w:p w14:paraId="39928398" w14:textId="3D433436" w:rsidR="00013771" w:rsidRDefault="00DC411D">
      <w:pPr>
        <w:widowControl w:val="0"/>
        <w:numPr>
          <w:ilvl w:val="0"/>
          <w:numId w:val="3"/>
        </w:numPr>
        <w:spacing w:line="276" w:lineRule="auto"/>
        <w:jc w:val="both"/>
      </w:pPr>
      <w:bookmarkStart w:id="15" w:name="_1ksv4uv" w:colFirst="0" w:colLast="0"/>
      <w:bookmarkEnd w:id="15"/>
      <w:r>
        <w:t>4</w:t>
      </w:r>
      <w:r w:rsidR="00CD1E35">
        <w:t xml:space="preserve"> April</w:t>
      </w:r>
      <w:r w:rsidR="001E1A8A">
        <w:t>: Selection &amp; notification of contractor</w:t>
      </w:r>
    </w:p>
    <w:p w14:paraId="44CF4000" w14:textId="105CFE8B" w:rsidR="00013771" w:rsidRDefault="001E1A8A">
      <w:pPr>
        <w:widowControl w:val="0"/>
        <w:numPr>
          <w:ilvl w:val="0"/>
          <w:numId w:val="3"/>
        </w:numPr>
        <w:spacing w:line="276" w:lineRule="auto"/>
        <w:jc w:val="both"/>
      </w:pPr>
      <w:bookmarkStart w:id="16" w:name="_44sinio" w:colFirst="0" w:colLast="0"/>
      <w:bookmarkEnd w:id="16"/>
      <w:r>
        <w:t>1</w:t>
      </w:r>
      <w:r w:rsidR="00DC411D">
        <w:t>5</w:t>
      </w:r>
      <w:r>
        <w:t xml:space="preserve"> April: Submission of first version of design</w:t>
      </w:r>
    </w:p>
    <w:p w14:paraId="5DD71B69" w14:textId="552BB477" w:rsidR="00013771" w:rsidRDefault="00CD1E35">
      <w:pPr>
        <w:widowControl w:val="0"/>
        <w:numPr>
          <w:ilvl w:val="0"/>
          <w:numId w:val="3"/>
        </w:numPr>
        <w:spacing w:line="276" w:lineRule="auto"/>
        <w:jc w:val="both"/>
      </w:pPr>
      <w:bookmarkStart w:id="17" w:name="_2jxsxqh" w:colFirst="0" w:colLast="0"/>
      <w:bookmarkEnd w:id="17"/>
      <w:r>
        <w:t>2</w:t>
      </w:r>
      <w:r w:rsidR="00DC411D">
        <w:t>2</w:t>
      </w:r>
      <w:r w:rsidR="001E1A8A">
        <w:t xml:space="preserve"> April: Submission of second version of design</w:t>
      </w:r>
    </w:p>
    <w:p w14:paraId="20437C10" w14:textId="464D4C87" w:rsidR="00013771" w:rsidRDefault="00DC411D">
      <w:pPr>
        <w:widowControl w:val="0"/>
        <w:numPr>
          <w:ilvl w:val="0"/>
          <w:numId w:val="3"/>
        </w:numPr>
        <w:spacing w:line="276" w:lineRule="auto"/>
        <w:jc w:val="both"/>
      </w:pPr>
      <w:bookmarkStart w:id="18" w:name="_z337ya" w:colFirst="0" w:colLast="0"/>
      <w:bookmarkEnd w:id="18"/>
      <w:r>
        <w:t>30</w:t>
      </w:r>
      <w:r w:rsidR="001E1A8A">
        <w:t>April: Submission of the final version of design</w:t>
      </w:r>
    </w:p>
    <w:p w14:paraId="57FB4163" w14:textId="77777777" w:rsidR="00013771" w:rsidRDefault="001E1A8A">
      <w:pPr>
        <w:widowControl w:val="0"/>
        <w:spacing w:line="276" w:lineRule="auto"/>
        <w:jc w:val="both"/>
        <w:rPr>
          <w:i/>
        </w:rPr>
      </w:pPr>
      <w:bookmarkStart w:id="19" w:name="_2uplrc3r5sad" w:colFirst="0" w:colLast="0"/>
      <w:bookmarkEnd w:id="19"/>
      <w:r>
        <w:rPr>
          <w:i/>
        </w:rPr>
        <w:t xml:space="preserve">NOTE: indicative dates to be confirmed following contract signature </w:t>
      </w:r>
    </w:p>
    <w:p w14:paraId="0BFC0546" w14:textId="77777777" w:rsidR="00E01057" w:rsidRDefault="00E01057">
      <w:pPr>
        <w:widowControl w:val="0"/>
        <w:spacing w:line="276" w:lineRule="auto"/>
        <w:jc w:val="both"/>
        <w:rPr>
          <w:b/>
          <w:color w:val="1C4587"/>
        </w:rPr>
      </w:pPr>
      <w:bookmarkStart w:id="20" w:name="_3j2qqm3" w:colFirst="0" w:colLast="0"/>
      <w:bookmarkEnd w:id="20"/>
    </w:p>
    <w:p w14:paraId="5D08490E" w14:textId="1B32EEB3" w:rsidR="00013771" w:rsidRDefault="001E1A8A">
      <w:pPr>
        <w:widowControl w:val="0"/>
        <w:spacing w:line="276" w:lineRule="auto"/>
        <w:jc w:val="both"/>
        <w:rPr>
          <w:b/>
          <w:color w:val="1C4587"/>
        </w:rPr>
      </w:pPr>
      <w:r>
        <w:rPr>
          <w:b/>
          <w:color w:val="1C4587"/>
        </w:rPr>
        <w:t>HOW TO APPLY:</w:t>
      </w:r>
    </w:p>
    <w:p w14:paraId="21E792FA" w14:textId="77777777" w:rsidR="00013771" w:rsidRDefault="001E1A8A">
      <w:pPr>
        <w:widowControl w:val="0"/>
        <w:spacing w:line="276" w:lineRule="auto"/>
        <w:jc w:val="both"/>
      </w:pPr>
      <w:bookmarkStart w:id="21" w:name="_9kyjmi39bcqp" w:colFirst="0" w:colLast="0"/>
      <w:bookmarkEnd w:id="21"/>
      <w:r>
        <w:t>Interested individuals/agencies should submit the following:</w:t>
      </w:r>
    </w:p>
    <w:p w14:paraId="4BFE4215" w14:textId="77777777" w:rsidR="00013771" w:rsidRDefault="001E1A8A">
      <w:pPr>
        <w:widowControl w:val="0"/>
        <w:numPr>
          <w:ilvl w:val="0"/>
          <w:numId w:val="1"/>
        </w:numPr>
        <w:spacing w:line="276" w:lineRule="auto"/>
        <w:jc w:val="both"/>
      </w:pPr>
      <w:bookmarkStart w:id="22" w:name="_wz1oqcpxr93v" w:colFirst="0" w:colLast="0"/>
      <w:bookmarkEnd w:id="22"/>
      <w:r>
        <w:t>Portfolio of their work, especially highlighting works most related to this assignment</w:t>
      </w:r>
    </w:p>
    <w:p w14:paraId="743A017B" w14:textId="37CFCD1D" w:rsidR="00013771" w:rsidRDefault="001E1A8A">
      <w:pPr>
        <w:widowControl w:val="0"/>
        <w:numPr>
          <w:ilvl w:val="0"/>
          <w:numId w:val="1"/>
        </w:numPr>
        <w:spacing w:line="276" w:lineRule="auto"/>
        <w:jc w:val="both"/>
      </w:pPr>
      <w:bookmarkStart w:id="23" w:name="_xgmfxq9xklhv" w:colFirst="0" w:colLast="0"/>
      <w:bookmarkEnd w:id="23"/>
      <w:r>
        <w:t>Financial proposal</w:t>
      </w:r>
    </w:p>
    <w:p w14:paraId="39FC9053" w14:textId="62E421E2" w:rsidR="00E01057" w:rsidRPr="00E01057" w:rsidRDefault="00E01057" w:rsidP="00E01057">
      <w:pPr>
        <w:spacing w:line="273" w:lineRule="auto"/>
        <w:jc w:val="both"/>
        <w:rPr>
          <w:lang w:val="en-GB"/>
        </w:rPr>
      </w:pPr>
      <w:r w:rsidRPr="00E01057">
        <w:rPr>
          <w:lang w:val="en-GB"/>
        </w:rPr>
        <w:t xml:space="preserve">The following evaluation grid will be used when assessing the submissions: </w:t>
      </w:r>
    </w:p>
    <w:tbl>
      <w:tblPr>
        <w:tblStyle w:val="TableGrid"/>
        <w:tblW w:w="0" w:type="auto"/>
        <w:tblLook w:val="04A0" w:firstRow="1" w:lastRow="0" w:firstColumn="1" w:lastColumn="0" w:noHBand="0" w:noVBand="1"/>
      </w:tblPr>
      <w:tblGrid>
        <w:gridCol w:w="3539"/>
        <w:gridCol w:w="3119"/>
      </w:tblGrid>
      <w:tr w:rsidR="00E01057" w14:paraId="35287CB2" w14:textId="77777777" w:rsidTr="00D77CB2">
        <w:trPr>
          <w:trHeight w:val="227"/>
        </w:trPr>
        <w:tc>
          <w:tcPr>
            <w:tcW w:w="3539" w:type="dxa"/>
          </w:tcPr>
          <w:p w14:paraId="354E40C8" w14:textId="77777777" w:rsidR="00E01057" w:rsidRDefault="00E01057" w:rsidP="00D77CB2">
            <w:pPr>
              <w:spacing w:after="120" w:line="273" w:lineRule="auto"/>
              <w:jc w:val="both"/>
              <w:rPr>
                <w:lang w:val="en-GB"/>
              </w:rPr>
            </w:pPr>
            <w:r>
              <w:rPr>
                <w:lang w:val="en-GB"/>
              </w:rPr>
              <w:t>Portfolio of relevant work</w:t>
            </w:r>
          </w:p>
        </w:tc>
        <w:tc>
          <w:tcPr>
            <w:tcW w:w="3119" w:type="dxa"/>
          </w:tcPr>
          <w:p w14:paraId="1618169F" w14:textId="77777777" w:rsidR="00E01057" w:rsidRDefault="00E01057" w:rsidP="00D77CB2">
            <w:pPr>
              <w:spacing w:after="120" w:line="273" w:lineRule="auto"/>
              <w:jc w:val="both"/>
              <w:rPr>
                <w:lang w:val="en-GB"/>
              </w:rPr>
            </w:pPr>
            <w:r>
              <w:rPr>
                <w:lang w:val="en-GB"/>
              </w:rPr>
              <w:t>4 points</w:t>
            </w:r>
          </w:p>
        </w:tc>
      </w:tr>
      <w:tr w:rsidR="00E01057" w14:paraId="400FC3B0" w14:textId="77777777" w:rsidTr="00D77CB2">
        <w:tc>
          <w:tcPr>
            <w:tcW w:w="3539" w:type="dxa"/>
          </w:tcPr>
          <w:p w14:paraId="5E879861" w14:textId="77777777" w:rsidR="00E01057" w:rsidRDefault="00E01057" w:rsidP="00D77CB2">
            <w:pPr>
              <w:spacing w:after="120" w:line="273" w:lineRule="auto"/>
              <w:jc w:val="both"/>
              <w:rPr>
                <w:lang w:val="en-GB"/>
              </w:rPr>
            </w:pPr>
            <w:r>
              <w:rPr>
                <w:lang w:val="en-GB"/>
              </w:rPr>
              <w:t xml:space="preserve">Price </w:t>
            </w:r>
          </w:p>
        </w:tc>
        <w:tc>
          <w:tcPr>
            <w:tcW w:w="3119" w:type="dxa"/>
          </w:tcPr>
          <w:p w14:paraId="12ED98E8" w14:textId="77777777" w:rsidR="00E01057" w:rsidRDefault="00E01057" w:rsidP="00D77CB2">
            <w:pPr>
              <w:spacing w:after="120" w:line="273" w:lineRule="auto"/>
              <w:jc w:val="both"/>
              <w:rPr>
                <w:lang w:val="en-GB"/>
              </w:rPr>
            </w:pPr>
            <w:r>
              <w:rPr>
                <w:lang w:val="en-GB"/>
              </w:rPr>
              <w:t xml:space="preserve">3 points </w:t>
            </w:r>
          </w:p>
        </w:tc>
      </w:tr>
    </w:tbl>
    <w:p w14:paraId="3A24EABE" w14:textId="77777777" w:rsidR="00E01057" w:rsidRDefault="00E01057" w:rsidP="00E01057">
      <w:pPr>
        <w:widowControl w:val="0"/>
        <w:spacing w:line="276" w:lineRule="auto"/>
        <w:jc w:val="both"/>
      </w:pPr>
    </w:p>
    <w:p w14:paraId="7057D46D" w14:textId="64F4B790" w:rsidR="00013771" w:rsidRDefault="001E1A8A">
      <w:pPr>
        <w:widowControl w:val="0"/>
        <w:spacing w:line="276" w:lineRule="auto"/>
        <w:jc w:val="both"/>
      </w:pPr>
      <w:bookmarkStart w:id="24" w:name="_tikx8ai0uu82" w:colFirst="0" w:colLast="0"/>
      <w:bookmarkEnd w:id="24"/>
      <w:r>
        <w:t xml:space="preserve">Submission of offers must be only to the following email: </w:t>
      </w:r>
      <w:hyperlink r:id="rId7" w:history="1">
        <w:r w:rsidR="00035289" w:rsidRPr="00D67F04">
          <w:rPr>
            <w:rStyle w:val="Hyperlink"/>
          </w:rPr>
          <w:t>administration@eu4georgia.eu</w:t>
        </w:r>
      </w:hyperlink>
      <w:r w:rsidR="00035289">
        <w:t xml:space="preserve"> </w:t>
      </w:r>
      <w:r>
        <w:t xml:space="preserve">no later than 5:00pm on March </w:t>
      </w:r>
      <w:r w:rsidR="005022B5">
        <w:t>31</w:t>
      </w:r>
      <w:r>
        <w:t>, 2019</w:t>
      </w:r>
      <w:r w:rsidR="00035289">
        <w:t>. Please indicate “</w:t>
      </w:r>
      <w:r>
        <w:t xml:space="preserve">EU4Business </w:t>
      </w:r>
      <w:r w:rsidR="00035289">
        <w:t>Website Design” in the subject line of the e-mail</w:t>
      </w:r>
      <w:r w:rsidR="003378D5">
        <w:t>.</w:t>
      </w:r>
    </w:p>
    <w:p w14:paraId="747D4677" w14:textId="556FF237" w:rsidR="00013771" w:rsidRDefault="001E1A8A">
      <w:pPr>
        <w:widowControl w:val="0"/>
        <w:spacing w:line="276" w:lineRule="auto"/>
        <w:jc w:val="both"/>
      </w:pPr>
      <w:bookmarkStart w:id="25" w:name="_d82y83qrjp5i" w:colFirst="0" w:colLast="0"/>
      <w:bookmarkEnd w:id="25"/>
      <w:r>
        <w:t xml:space="preserve">Any clarifications should be addressed to </w:t>
      </w:r>
      <w:hyperlink r:id="rId8">
        <w:r>
          <w:rPr>
            <w:color w:val="1155CC"/>
            <w:u w:val="single"/>
          </w:rPr>
          <w:t>administration@eu4georgia.eu</w:t>
        </w:r>
      </w:hyperlink>
      <w:r>
        <w:t>.</w:t>
      </w:r>
      <w:r w:rsidR="00035289">
        <w:t xml:space="preserve"> No other e-mail should be used for commination related to this tender. </w:t>
      </w:r>
    </w:p>
    <w:p w14:paraId="05054097" w14:textId="0876A83B" w:rsidR="00013771" w:rsidRDefault="001E1A8A">
      <w:pPr>
        <w:spacing w:line="273" w:lineRule="auto"/>
        <w:jc w:val="both"/>
        <w:rPr>
          <w:b/>
        </w:rPr>
      </w:pPr>
      <w:r>
        <w:t xml:space="preserve">Interested companies are invited to an information session on </w:t>
      </w:r>
      <w:r>
        <w:rPr>
          <w:b/>
        </w:rPr>
        <w:t>2</w:t>
      </w:r>
      <w:r w:rsidR="00DC411D">
        <w:rPr>
          <w:b/>
        </w:rPr>
        <w:t>6</w:t>
      </w:r>
      <w:r>
        <w:rPr>
          <w:b/>
        </w:rPr>
        <w:t xml:space="preserve"> March</w:t>
      </w:r>
      <w:r w:rsidR="00DC411D">
        <w:rPr>
          <w:b/>
        </w:rPr>
        <w:t xml:space="preserve"> at </w:t>
      </w:r>
      <w:r>
        <w:rPr>
          <w:b/>
        </w:rPr>
        <w:t>1</w:t>
      </w:r>
      <w:r w:rsidR="00DC411D">
        <w:rPr>
          <w:b/>
        </w:rPr>
        <w:t>5</w:t>
      </w:r>
      <w:r>
        <w:rPr>
          <w:b/>
        </w:rPr>
        <w:t xml:space="preserve">:00 at EU4Georgia Office (36a, </w:t>
      </w:r>
      <w:proofErr w:type="spellStart"/>
      <w:r>
        <w:rPr>
          <w:b/>
        </w:rPr>
        <w:t>Lado</w:t>
      </w:r>
      <w:proofErr w:type="spellEnd"/>
      <w:r>
        <w:rPr>
          <w:b/>
        </w:rPr>
        <w:t xml:space="preserve"> </w:t>
      </w:r>
      <w:proofErr w:type="spellStart"/>
      <w:r>
        <w:rPr>
          <w:b/>
        </w:rPr>
        <w:t>Asatiani</w:t>
      </w:r>
      <w:proofErr w:type="spellEnd"/>
      <w:r>
        <w:rPr>
          <w:b/>
        </w:rPr>
        <w:t xml:space="preserve"> Street, floor IV).</w:t>
      </w:r>
    </w:p>
    <w:p w14:paraId="1786705F" w14:textId="32098CC7" w:rsidR="00E01057" w:rsidRPr="008B0CE7" w:rsidRDefault="00E01057" w:rsidP="00E01057">
      <w:pPr>
        <w:spacing w:line="273" w:lineRule="auto"/>
        <w:jc w:val="both"/>
        <w:rPr>
          <w:lang w:val="en-GB"/>
        </w:rPr>
      </w:pPr>
      <w:bookmarkStart w:id="26" w:name="_nkrjduah6yix" w:colFirst="0" w:colLast="0"/>
      <w:bookmarkStart w:id="27" w:name="_GoBack"/>
      <w:bookmarkEnd w:id="26"/>
      <w:r w:rsidRPr="008B0CE7">
        <w:rPr>
          <w:lang w:val="en-GB"/>
        </w:rPr>
        <w:t>If you wish to attend the information meeting, you must send a</w:t>
      </w:r>
      <w:r>
        <w:rPr>
          <w:lang w:val="en-GB"/>
        </w:rPr>
        <w:t>n e-mail indicating the names</w:t>
      </w:r>
      <w:r>
        <w:rPr>
          <w:lang w:val="en-GB"/>
        </w:rPr>
        <w:t xml:space="preserve"> and e-mail addresses </w:t>
      </w:r>
      <w:r>
        <w:rPr>
          <w:lang w:val="en-GB"/>
        </w:rPr>
        <w:t xml:space="preserve">of all people wishing to attend </w:t>
      </w:r>
      <w:r w:rsidRPr="008B0CE7">
        <w:rPr>
          <w:u w:val="single"/>
          <w:lang w:val="en-GB"/>
        </w:rPr>
        <w:t>no later than 25 March at 1</w:t>
      </w:r>
      <w:r>
        <w:rPr>
          <w:u w:val="single"/>
          <w:lang w:val="en-GB"/>
        </w:rPr>
        <w:t>5</w:t>
      </w:r>
      <w:r w:rsidRPr="008B0CE7">
        <w:rPr>
          <w:u w:val="single"/>
          <w:lang w:val="en-GB"/>
        </w:rPr>
        <w:t>.00</w:t>
      </w:r>
      <w:r>
        <w:rPr>
          <w:lang w:val="en-GB"/>
        </w:rPr>
        <w:t xml:space="preserve"> by e-mail to </w:t>
      </w:r>
      <w:hyperlink r:id="rId9" w:history="1">
        <w:r w:rsidRPr="00D67F04">
          <w:rPr>
            <w:rStyle w:val="Hyperlink"/>
          </w:rPr>
          <w:t>office@eu4georgia.eu</w:t>
        </w:r>
      </w:hyperlink>
      <w:r>
        <w:t xml:space="preserve">. </w:t>
      </w:r>
    </w:p>
    <w:bookmarkEnd w:id="27"/>
    <w:p w14:paraId="461F9A0D" w14:textId="77EE16F2" w:rsidR="00013771" w:rsidRDefault="00013771">
      <w:pPr>
        <w:widowControl w:val="0"/>
        <w:spacing w:line="276" w:lineRule="auto"/>
        <w:jc w:val="both"/>
        <w:rPr>
          <w:b/>
        </w:rPr>
      </w:pPr>
    </w:p>
    <w:p w14:paraId="5963F01B" w14:textId="77777777" w:rsidR="00E01057" w:rsidRDefault="00E01057">
      <w:pPr>
        <w:rPr>
          <w:b/>
        </w:rPr>
      </w:pPr>
      <w:r>
        <w:rPr>
          <w:b/>
        </w:rPr>
        <w:br w:type="page"/>
      </w:r>
    </w:p>
    <w:p w14:paraId="4565C6F4" w14:textId="4C61A781" w:rsidR="00013771" w:rsidRDefault="001E1A8A">
      <w:pPr>
        <w:widowControl w:val="0"/>
        <w:spacing w:line="276" w:lineRule="auto"/>
        <w:jc w:val="both"/>
        <w:rPr>
          <w:b/>
        </w:rPr>
      </w:pPr>
      <w:r>
        <w:rPr>
          <w:b/>
        </w:rPr>
        <w:lastRenderedPageBreak/>
        <w:t>Annex: EU4Business Web-Site Overview</w:t>
      </w:r>
    </w:p>
    <w:p w14:paraId="6C8E5D7F" w14:textId="77777777" w:rsidR="00013771" w:rsidRDefault="001E1A8A">
      <w:pPr>
        <w:widowControl w:val="0"/>
        <w:spacing w:line="276" w:lineRule="auto"/>
        <w:jc w:val="both"/>
      </w:pPr>
      <w:r>
        <w:t>The</w:t>
      </w:r>
      <w:hyperlink r:id="rId10">
        <w:r>
          <w:t xml:space="preserve"> </w:t>
        </w:r>
      </w:hyperlink>
      <w:hyperlink r:id="rId11">
        <w:r>
          <w:rPr>
            <w:color w:val="1155CC"/>
            <w:u w:val="single"/>
          </w:rPr>
          <w:t>www.EU4Business.GE</w:t>
        </w:r>
      </w:hyperlink>
      <w:r>
        <w:t xml:space="preserve"> web-site would serve as an ultimate web resource that brings together – in a simple language – information on all opportunities offered through variety of regional, bilateral and local </w:t>
      </w:r>
      <w:proofErr w:type="spellStart"/>
      <w:r>
        <w:t>programmes</w:t>
      </w:r>
      <w:proofErr w:type="spellEnd"/>
      <w:r>
        <w:t xml:space="preserve"> under EU4Business umbrella.</w:t>
      </w:r>
    </w:p>
    <w:p w14:paraId="2CA5CFB1" w14:textId="77777777" w:rsidR="00013771" w:rsidRDefault="001E1A8A">
      <w:pPr>
        <w:widowControl w:val="0"/>
        <w:spacing w:line="276" w:lineRule="auto"/>
        <w:jc w:val="both"/>
      </w:pPr>
      <w:r>
        <w:rPr>
          <w:b/>
        </w:rPr>
        <w:t>Main target group</w:t>
      </w:r>
      <w:r>
        <w:t xml:space="preserve"> of the web-site are Georgian SMEs, while information provided would be useful for larger public – business support </w:t>
      </w:r>
      <w:proofErr w:type="spellStart"/>
      <w:r>
        <w:t>organisations</w:t>
      </w:r>
      <w:proofErr w:type="spellEnd"/>
      <w:r>
        <w:t>, government, civil sector, and many others.</w:t>
      </w:r>
    </w:p>
    <w:p w14:paraId="701D8B32" w14:textId="77777777" w:rsidR="00013771" w:rsidRDefault="001E1A8A">
      <w:pPr>
        <w:widowControl w:val="0"/>
        <w:spacing w:line="276" w:lineRule="auto"/>
        <w:jc w:val="both"/>
      </w:pPr>
      <w:r>
        <w:t xml:space="preserve">Web-site will structure information according to the services/opportunities and provide direct reference links to institutions (and persons responsible) who can take the process further. Together with information on funding opportunities, the web-site will offer success stories and examples for better </w:t>
      </w:r>
      <w:proofErr w:type="spellStart"/>
      <w:r>
        <w:t>visualisation</w:t>
      </w:r>
      <w:proofErr w:type="spellEnd"/>
      <w:r>
        <w:t>. Links to useful resources will also be provided for better understanding.</w:t>
      </w:r>
    </w:p>
    <w:p w14:paraId="3871EB76" w14:textId="77777777" w:rsidR="00013771" w:rsidRDefault="001E1A8A">
      <w:pPr>
        <w:widowControl w:val="0"/>
        <w:spacing w:line="276" w:lineRule="auto"/>
        <w:jc w:val="both"/>
      </w:pPr>
      <w:bookmarkStart w:id="28" w:name="_1ci93xb" w:colFirst="0" w:colLast="0"/>
      <w:bookmarkEnd w:id="28"/>
      <w:r>
        <w:t xml:space="preserve">It will also contain a section allowing for listing on currently open calls for proposals or applications for funding opportunities, which can be easily updated. </w:t>
      </w:r>
    </w:p>
    <w:p w14:paraId="0562CFBC" w14:textId="77777777" w:rsidR="00013771" w:rsidRDefault="001E1A8A">
      <w:pPr>
        <w:widowControl w:val="0"/>
        <w:spacing w:line="276" w:lineRule="auto"/>
        <w:jc w:val="both"/>
      </w:pPr>
      <w:r>
        <w:t xml:space="preserve">The web-site will be constructed in primarily in Georgian, but possibility of translating it into minority languages will also be considered. </w:t>
      </w:r>
    </w:p>
    <w:p w14:paraId="3AC805D0" w14:textId="77777777" w:rsidR="00013771" w:rsidRDefault="001E1A8A">
      <w:pPr>
        <w:widowControl w:val="0"/>
        <w:spacing w:line="276" w:lineRule="auto"/>
        <w:jc w:val="both"/>
        <w:rPr>
          <w:u w:val="single"/>
        </w:rPr>
      </w:pPr>
      <w:bookmarkStart w:id="29" w:name="_3whwml4" w:colFirst="0" w:colLast="0"/>
      <w:bookmarkEnd w:id="29"/>
      <w:r>
        <w:t>Proposed structure:</w:t>
      </w:r>
      <w:r>
        <w:rPr>
          <w:vertAlign w:val="superscript"/>
        </w:rPr>
        <w:footnoteReference w:id="1"/>
      </w:r>
    </w:p>
    <w:p w14:paraId="2693BDFA" w14:textId="77777777" w:rsidR="00013771" w:rsidRDefault="001E1A8A">
      <w:pPr>
        <w:widowControl w:val="0"/>
        <w:spacing w:line="276" w:lineRule="auto"/>
        <w:jc w:val="both"/>
        <w:rPr>
          <w:u w:val="single"/>
        </w:rPr>
      </w:pPr>
      <w:r>
        <w:rPr>
          <w:u w:val="single"/>
        </w:rPr>
        <w:t>Main page</w:t>
      </w:r>
    </w:p>
    <w:p w14:paraId="0CEBE941" w14:textId="77777777" w:rsidR="00013771" w:rsidRDefault="001E1A8A">
      <w:pPr>
        <w:widowControl w:val="0"/>
        <w:spacing w:line="276" w:lineRule="auto"/>
        <w:jc w:val="both"/>
      </w:pPr>
      <w:r>
        <w:t>Main page may have the following main segments:</w:t>
      </w:r>
    </w:p>
    <w:p w14:paraId="51601663" w14:textId="77777777" w:rsidR="00013771" w:rsidRDefault="001E1A8A">
      <w:pPr>
        <w:widowControl w:val="0"/>
        <w:spacing w:line="276" w:lineRule="auto"/>
        <w:ind w:left="360"/>
        <w:jc w:val="both"/>
      </w:pPr>
      <w:r>
        <w:t>-       Main banner/header</w:t>
      </w:r>
    </w:p>
    <w:p w14:paraId="6E47C182" w14:textId="77777777" w:rsidR="00013771" w:rsidRDefault="001E1A8A">
      <w:pPr>
        <w:widowControl w:val="0"/>
        <w:spacing w:line="276" w:lineRule="auto"/>
        <w:ind w:left="360"/>
        <w:jc w:val="both"/>
      </w:pPr>
      <w:r>
        <w:t>-       Main Menu</w:t>
      </w:r>
    </w:p>
    <w:p w14:paraId="51D7877F" w14:textId="77777777" w:rsidR="00013771" w:rsidRDefault="001E1A8A">
      <w:pPr>
        <w:widowControl w:val="0"/>
        <w:spacing w:line="276" w:lineRule="auto"/>
        <w:ind w:left="360"/>
        <w:jc w:val="both"/>
      </w:pPr>
      <w:r>
        <w:t>-       EU4Business for me (main content)</w:t>
      </w:r>
    </w:p>
    <w:p w14:paraId="5475E2EF" w14:textId="77777777" w:rsidR="00013771" w:rsidRDefault="001E1A8A">
      <w:pPr>
        <w:widowControl w:val="0"/>
        <w:spacing w:line="276" w:lineRule="auto"/>
        <w:ind w:left="360"/>
        <w:jc w:val="both"/>
      </w:pPr>
      <w:r>
        <w:t>-       Footer</w:t>
      </w:r>
    </w:p>
    <w:p w14:paraId="498FD5D2" w14:textId="77777777" w:rsidR="00013771" w:rsidRDefault="001E1A8A">
      <w:pPr>
        <w:widowControl w:val="0"/>
        <w:spacing w:line="276" w:lineRule="auto"/>
        <w:jc w:val="both"/>
      </w:pPr>
      <w:r>
        <w:rPr>
          <w:u w:val="single"/>
        </w:rPr>
        <w:t>Main banner/header</w:t>
      </w:r>
      <w:r>
        <w:t xml:space="preserve"> may be a static photo, or slideshow of highlighted photos, video, or photos from recent news/stories, leading to specific information located in other segments of the site.</w:t>
      </w:r>
    </w:p>
    <w:p w14:paraId="2E0AC1D1" w14:textId="77777777" w:rsidR="00013771" w:rsidRDefault="001E1A8A">
      <w:pPr>
        <w:widowControl w:val="0"/>
        <w:spacing w:line="276" w:lineRule="auto"/>
        <w:jc w:val="both"/>
      </w:pPr>
      <w:r>
        <w:rPr>
          <w:u w:val="single"/>
        </w:rPr>
        <w:t>Main Menu</w:t>
      </w:r>
      <w:r>
        <w:t xml:space="preserve"> items can be as follows:</w:t>
      </w:r>
    </w:p>
    <w:p w14:paraId="6DBA314F" w14:textId="77777777" w:rsidR="00013771" w:rsidRDefault="001E1A8A">
      <w:pPr>
        <w:widowControl w:val="0"/>
        <w:spacing w:line="276" w:lineRule="auto"/>
        <w:ind w:left="360"/>
        <w:jc w:val="both"/>
      </w:pPr>
      <w:r>
        <w:t xml:space="preserve">-    </w:t>
      </w:r>
      <w:r>
        <w:rPr>
          <w:u w:val="single"/>
        </w:rPr>
        <w:t>EU4Business</w:t>
      </w:r>
      <w:r>
        <w:t>: 1-page description of what is EU4Business, what does it entail, and brief summary/highlights of achievements in Georgia</w:t>
      </w:r>
    </w:p>
    <w:p w14:paraId="1B02A15B" w14:textId="77777777" w:rsidR="00013771" w:rsidRDefault="001E1A8A">
      <w:pPr>
        <w:widowControl w:val="0"/>
        <w:spacing w:line="276" w:lineRule="auto"/>
        <w:ind w:left="360"/>
        <w:jc w:val="both"/>
      </w:pPr>
      <w:r>
        <w:t xml:space="preserve">-   </w:t>
      </w:r>
      <w:r>
        <w:tab/>
      </w:r>
      <w:r>
        <w:rPr>
          <w:u w:val="single"/>
        </w:rPr>
        <w:t>EU4Business partners</w:t>
      </w:r>
      <w:r>
        <w:t xml:space="preserve">: brief descriptions of main implementers of EU4Business projects, with links to </w:t>
      </w:r>
      <w:proofErr w:type="spellStart"/>
      <w:r>
        <w:t>organisation</w:t>
      </w:r>
      <w:proofErr w:type="spellEnd"/>
      <w:r>
        <w:t>/project web-pages</w:t>
      </w:r>
    </w:p>
    <w:p w14:paraId="4EF4EB10" w14:textId="77777777" w:rsidR="00013771" w:rsidRDefault="001E1A8A">
      <w:pPr>
        <w:widowControl w:val="0"/>
        <w:spacing w:line="276" w:lineRule="auto"/>
        <w:ind w:left="360"/>
        <w:jc w:val="both"/>
      </w:pPr>
      <w:r>
        <w:t xml:space="preserve">-   </w:t>
      </w:r>
      <w:r>
        <w:tab/>
      </w:r>
      <w:r>
        <w:rPr>
          <w:u w:val="single"/>
        </w:rPr>
        <w:t xml:space="preserve">Finances: </w:t>
      </w:r>
      <w:r>
        <w:t>information on what EU offers to those seeking finance (linked to EU4Business for me section)</w:t>
      </w:r>
    </w:p>
    <w:p w14:paraId="24EA97D6" w14:textId="77777777" w:rsidR="00013771" w:rsidRDefault="001E1A8A">
      <w:pPr>
        <w:widowControl w:val="0"/>
        <w:spacing w:line="276" w:lineRule="auto"/>
        <w:ind w:left="360"/>
        <w:jc w:val="both"/>
      </w:pPr>
      <w:r>
        <w:t xml:space="preserve">-   </w:t>
      </w:r>
      <w:r>
        <w:tab/>
      </w:r>
      <w:r>
        <w:rPr>
          <w:u w:val="single"/>
        </w:rPr>
        <w:t>Knowledge:</w:t>
      </w:r>
      <w:r>
        <w:t xml:space="preserve"> information on what EU offers to those seeking knowledge (linked to EU4Business for me section)</w:t>
      </w:r>
    </w:p>
    <w:p w14:paraId="56CFAA1B" w14:textId="77777777" w:rsidR="00013771" w:rsidRDefault="001E1A8A">
      <w:pPr>
        <w:widowControl w:val="0"/>
        <w:spacing w:line="276" w:lineRule="auto"/>
        <w:ind w:left="360"/>
        <w:jc w:val="both"/>
      </w:pPr>
      <w:r>
        <w:t xml:space="preserve">-   </w:t>
      </w:r>
      <w:r>
        <w:tab/>
      </w:r>
      <w:r>
        <w:rPr>
          <w:u w:val="single"/>
        </w:rPr>
        <w:t>Markets:</w:t>
      </w:r>
      <w:r>
        <w:t xml:space="preserve"> information on what EU offers to those seeking new markets (linked to EU4Business for me section)</w:t>
      </w:r>
    </w:p>
    <w:p w14:paraId="77BDC4F1" w14:textId="77777777" w:rsidR="00013771" w:rsidRDefault="001E1A8A">
      <w:pPr>
        <w:widowControl w:val="0"/>
        <w:spacing w:line="276" w:lineRule="auto"/>
        <w:ind w:left="360"/>
        <w:jc w:val="both"/>
      </w:pPr>
      <w:r>
        <w:lastRenderedPageBreak/>
        <w:t xml:space="preserve">-    </w:t>
      </w:r>
      <w:r>
        <w:rPr>
          <w:u w:val="single"/>
        </w:rPr>
        <w:t>Success stories</w:t>
      </w:r>
      <w:r>
        <w:t>: archive of success stories of EU beneficiaries, sorted according to topics (?); can offer thumbnails and 1 paragraph of text (with possibility of reading full text if pressed)</w:t>
      </w:r>
    </w:p>
    <w:p w14:paraId="46394A69" w14:textId="77777777" w:rsidR="00013771" w:rsidRDefault="001E1A8A">
      <w:pPr>
        <w:widowControl w:val="0"/>
        <w:spacing w:line="276" w:lineRule="auto"/>
        <w:ind w:left="360"/>
        <w:jc w:val="both"/>
      </w:pPr>
      <w:r>
        <w:t xml:space="preserve">-   </w:t>
      </w:r>
      <w:r>
        <w:tab/>
      </w:r>
      <w:r>
        <w:rPr>
          <w:u w:val="single"/>
        </w:rPr>
        <w:t>Useful links/Resources</w:t>
      </w:r>
      <w:r>
        <w:t>: direct links to other web pages/portals/resources that provide information on EU4Business (for example, EU4Business.eu, dcfta.gov.ge, and even links that are mentioned in other sections of the web-site, Enterprise Georgia,); direct links to regulations concerning business. Such list can also be done as thumbnail, with 1-2 sentence description of what kind of information is available on the link. The list can also be sorted into topics.</w:t>
      </w:r>
    </w:p>
    <w:p w14:paraId="1EE87789" w14:textId="77777777" w:rsidR="00013771" w:rsidRDefault="001E1A8A">
      <w:pPr>
        <w:widowControl w:val="0"/>
        <w:spacing w:line="276" w:lineRule="auto"/>
        <w:jc w:val="both"/>
      </w:pPr>
      <w:r>
        <w:t xml:space="preserve"> </w:t>
      </w:r>
    </w:p>
    <w:p w14:paraId="573E90FE" w14:textId="77777777" w:rsidR="00013771" w:rsidRDefault="001E1A8A">
      <w:pPr>
        <w:widowControl w:val="0"/>
        <w:spacing w:line="276" w:lineRule="auto"/>
        <w:jc w:val="both"/>
      </w:pPr>
      <w:r>
        <w:rPr>
          <w:u w:val="single"/>
        </w:rPr>
        <w:t>EU4Business for me</w:t>
      </w:r>
      <w:r>
        <w:t xml:space="preserve"> segment is the core of the web page, built around three main pillars:</w:t>
      </w:r>
    </w:p>
    <w:p w14:paraId="164D5264" w14:textId="77777777" w:rsidR="00013771" w:rsidRDefault="001E1A8A">
      <w:pPr>
        <w:widowControl w:val="0"/>
        <w:spacing w:line="276" w:lineRule="auto"/>
        <w:ind w:left="360"/>
        <w:jc w:val="both"/>
      </w:pPr>
      <w:r>
        <w:t>-       access to finance</w:t>
      </w:r>
    </w:p>
    <w:p w14:paraId="2F5E924F" w14:textId="77777777" w:rsidR="00013771" w:rsidRDefault="001E1A8A">
      <w:pPr>
        <w:widowControl w:val="0"/>
        <w:spacing w:line="276" w:lineRule="auto"/>
        <w:ind w:left="360"/>
        <w:jc w:val="both"/>
      </w:pPr>
      <w:r>
        <w:t>-       access to markets</w:t>
      </w:r>
    </w:p>
    <w:p w14:paraId="5A1F9B38" w14:textId="77777777" w:rsidR="00013771" w:rsidRDefault="001E1A8A">
      <w:pPr>
        <w:widowControl w:val="0"/>
        <w:spacing w:line="276" w:lineRule="auto"/>
        <w:ind w:left="360"/>
        <w:jc w:val="both"/>
      </w:pPr>
      <w:r>
        <w:t>-       access to knowledge.</w:t>
      </w:r>
    </w:p>
    <w:p w14:paraId="099287DE" w14:textId="77777777" w:rsidR="00013771" w:rsidRDefault="001E1A8A">
      <w:pPr>
        <w:widowControl w:val="0"/>
        <w:spacing w:line="276" w:lineRule="auto"/>
        <w:jc w:val="both"/>
        <w:rPr>
          <w:i/>
        </w:rPr>
      </w:pPr>
      <w:r>
        <w:rPr>
          <w:i/>
        </w:rPr>
        <w:t xml:space="preserve">These three pillars can be presented in the form of large buttons (with images, related photos, etc.), under the question of “I am looking for”. Clicking the button will lead to appropriate set of information. For example: </w:t>
      </w:r>
    </w:p>
    <w:p w14:paraId="5572FEED" w14:textId="77777777" w:rsidR="00013771" w:rsidRDefault="001E1A8A">
      <w:pPr>
        <w:widowControl w:val="0"/>
        <w:spacing w:line="276" w:lineRule="auto"/>
        <w:jc w:val="both"/>
        <w:rPr>
          <w:i/>
        </w:rPr>
      </w:pPr>
      <w:bookmarkStart w:id="30" w:name="_2bn6wsx" w:colFirst="0" w:colLast="0"/>
      <w:bookmarkEnd w:id="30"/>
      <w:r>
        <w:rPr>
          <w:i/>
        </w:rPr>
        <w:t xml:space="preserve"> </w:t>
      </w:r>
      <w:r>
        <w:rPr>
          <w:i/>
          <w:noProof/>
        </w:rPr>
        <w:drawing>
          <wp:inline distT="114300" distB="114300" distL="114300" distR="114300" wp14:anchorId="29AE4DB9" wp14:editId="1EE87B57">
            <wp:extent cx="1314450" cy="62865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314450" cy="628650"/>
                    </a:xfrm>
                    <a:prstGeom prst="rect">
                      <a:avLst/>
                    </a:prstGeom>
                    <a:ln/>
                  </pic:spPr>
                </pic:pic>
              </a:graphicData>
            </a:graphic>
          </wp:inline>
        </w:drawing>
      </w:r>
    </w:p>
    <w:p w14:paraId="37AABB8A" w14:textId="77777777" w:rsidR="00013771" w:rsidRDefault="001E1A8A">
      <w:pPr>
        <w:widowControl w:val="0"/>
        <w:spacing w:line="276" w:lineRule="auto"/>
        <w:jc w:val="both"/>
        <w:rPr>
          <w:u w:val="single"/>
        </w:rPr>
      </w:pPr>
      <w:r>
        <w:rPr>
          <w:u w:val="single"/>
        </w:rPr>
        <w:t>Footer</w:t>
      </w:r>
    </w:p>
    <w:p w14:paraId="2BE97720" w14:textId="77777777" w:rsidR="00013771" w:rsidRDefault="001E1A8A">
      <w:pPr>
        <w:widowControl w:val="0"/>
        <w:spacing w:line="276" w:lineRule="auto"/>
        <w:jc w:val="both"/>
      </w:pPr>
      <w:bookmarkStart w:id="31" w:name="_qsh70q" w:colFirst="0" w:colLast="0"/>
      <w:bookmarkEnd w:id="31"/>
      <w:r>
        <w:t>The footer will contain copyright, contact details, buttons leading to social media accounts of the Delegation.</w:t>
      </w:r>
    </w:p>
    <w:p w14:paraId="368BBFDF" w14:textId="77777777" w:rsidR="00013771" w:rsidRDefault="00013771">
      <w:pPr>
        <w:widowControl w:val="0"/>
        <w:spacing w:line="276" w:lineRule="auto"/>
        <w:jc w:val="both"/>
      </w:pPr>
      <w:bookmarkStart w:id="32" w:name="_3as4poj" w:colFirst="0" w:colLast="0"/>
      <w:bookmarkEnd w:id="32"/>
    </w:p>
    <w:p w14:paraId="2A4C9F29" w14:textId="77777777" w:rsidR="00013771" w:rsidRDefault="00013771">
      <w:pPr>
        <w:widowControl w:val="0"/>
        <w:spacing w:line="276" w:lineRule="auto"/>
        <w:jc w:val="both"/>
      </w:pPr>
      <w:bookmarkStart w:id="33" w:name="_1pxezwc" w:colFirst="0" w:colLast="0"/>
      <w:bookmarkEnd w:id="33"/>
    </w:p>
    <w:p w14:paraId="5882B6DE" w14:textId="77777777" w:rsidR="00013771" w:rsidRDefault="00013771">
      <w:pPr>
        <w:widowControl w:val="0"/>
        <w:spacing w:line="276" w:lineRule="auto"/>
        <w:jc w:val="both"/>
      </w:pPr>
      <w:bookmarkStart w:id="34" w:name="_49x2ik5" w:colFirst="0" w:colLast="0"/>
      <w:bookmarkEnd w:id="34"/>
    </w:p>
    <w:sectPr w:rsidR="00013771">
      <w:headerReference w:type="default" r:id="rId13"/>
      <w:footerReference w:type="even" r:id="rId14"/>
      <w:footerReference w:type="default" r:id="rId15"/>
      <w:headerReference w:type="first" r:id="rId16"/>
      <w:footerReference w:type="first" r:id="rId17"/>
      <w:pgSz w:w="11900" w:h="16840"/>
      <w:pgMar w:top="1440" w:right="1440" w:bottom="1440" w:left="1440" w:header="604" w:footer="65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639A4" w14:textId="77777777" w:rsidR="0033576E" w:rsidRDefault="0033576E">
      <w:pPr>
        <w:spacing w:before="0" w:after="0"/>
      </w:pPr>
      <w:r>
        <w:separator/>
      </w:r>
    </w:p>
  </w:endnote>
  <w:endnote w:type="continuationSeparator" w:id="0">
    <w:p w14:paraId="6E86CABA" w14:textId="77777777" w:rsidR="0033576E" w:rsidRDefault="0033576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223A0" w14:textId="77777777" w:rsidR="00013771" w:rsidRDefault="001E1A8A">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43DD97C7" w14:textId="77777777" w:rsidR="00013771" w:rsidRDefault="00013771">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0BF1C" w14:textId="028DCA32" w:rsidR="00013771" w:rsidRDefault="001E1A8A">
    <w:pPr>
      <w:pBdr>
        <w:top w:val="nil"/>
        <w:left w:val="nil"/>
        <w:bottom w:val="nil"/>
        <w:right w:val="nil"/>
        <w:between w:val="nil"/>
      </w:pBdr>
      <w:tabs>
        <w:tab w:val="center" w:pos="4680"/>
        <w:tab w:val="right" w:pos="9360"/>
      </w:tabs>
      <w:jc w:val="center"/>
      <w:rPr>
        <w:color w:val="A6A6A6"/>
        <w:sz w:val="18"/>
        <w:szCs w:val="18"/>
      </w:rPr>
    </w:pPr>
    <w:r>
      <w:rPr>
        <w:color w:val="A6A6A6"/>
        <w:sz w:val="18"/>
        <w:szCs w:val="18"/>
      </w:rPr>
      <w:fldChar w:fldCharType="begin"/>
    </w:r>
    <w:r>
      <w:rPr>
        <w:color w:val="A6A6A6"/>
        <w:sz w:val="18"/>
        <w:szCs w:val="18"/>
      </w:rPr>
      <w:instrText>PAGE</w:instrText>
    </w:r>
    <w:r>
      <w:rPr>
        <w:color w:val="A6A6A6"/>
        <w:sz w:val="18"/>
        <w:szCs w:val="18"/>
      </w:rPr>
      <w:fldChar w:fldCharType="separate"/>
    </w:r>
    <w:r w:rsidR="00CD1E35">
      <w:rPr>
        <w:noProof/>
        <w:color w:val="A6A6A6"/>
        <w:sz w:val="18"/>
        <w:szCs w:val="18"/>
      </w:rPr>
      <w:t>2</w:t>
    </w:r>
    <w:r>
      <w:rPr>
        <w:color w:val="A6A6A6"/>
        <w:sz w:val="18"/>
        <w:szCs w:val="18"/>
      </w:rPr>
      <w:fldChar w:fldCharType="end"/>
    </w:r>
  </w:p>
  <w:p w14:paraId="0FA07D1A" w14:textId="77777777" w:rsidR="00013771" w:rsidRDefault="00013771">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DD249" w14:textId="77777777" w:rsidR="00013771" w:rsidRDefault="00013771">
    <w:pPr>
      <w:spacing w:before="0" w:after="0"/>
      <w:jc w:val="center"/>
      <w:rPr>
        <w:color w:val="A6A6A6"/>
      </w:rPr>
    </w:pPr>
  </w:p>
  <w:p w14:paraId="3B38FBC8" w14:textId="77777777" w:rsidR="00013771" w:rsidRDefault="001E1A8A">
    <w:pPr>
      <w:spacing w:before="0" w:after="0"/>
      <w:jc w:val="center"/>
      <w:rPr>
        <w:color w:val="A6A6A6"/>
        <w:sz w:val="16"/>
        <w:szCs w:val="16"/>
      </w:rPr>
    </w:pPr>
    <w:r>
      <w:rPr>
        <w:color w:val="A6A6A6"/>
        <w:sz w:val="16"/>
        <w:szCs w:val="16"/>
      </w:rPr>
      <w:t xml:space="preserve">36a, </w:t>
    </w:r>
    <w:proofErr w:type="spellStart"/>
    <w:r>
      <w:rPr>
        <w:color w:val="A6A6A6"/>
        <w:sz w:val="16"/>
        <w:szCs w:val="16"/>
      </w:rPr>
      <w:t>Asatiani</w:t>
    </w:r>
    <w:proofErr w:type="spellEnd"/>
    <w:r>
      <w:rPr>
        <w:color w:val="A6A6A6"/>
        <w:sz w:val="16"/>
        <w:szCs w:val="16"/>
      </w:rPr>
      <w:t xml:space="preserve"> St., office 5, Tbilisi, Georgia</w:t>
    </w:r>
  </w:p>
  <w:p w14:paraId="14200984" w14:textId="77777777" w:rsidR="00013771" w:rsidRDefault="001E1A8A">
    <w:pPr>
      <w:spacing w:before="0" w:after="0"/>
      <w:jc w:val="center"/>
      <w:rPr>
        <w:color w:val="A6A6A6"/>
        <w:sz w:val="16"/>
        <w:szCs w:val="16"/>
      </w:rPr>
    </w:pPr>
    <w:r>
      <w:rPr>
        <w:color w:val="A6A6A6"/>
        <w:sz w:val="16"/>
        <w:szCs w:val="16"/>
      </w:rPr>
      <w:t>Office Phone: +995 591 163 400</w:t>
    </w:r>
  </w:p>
  <w:p w14:paraId="2C19C8F9" w14:textId="77777777" w:rsidR="00013771" w:rsidRDefault="001E1A8A">
    <w:pPr>
      <w:spacing w:before="0" w:after="0"/>
      <w:jc w:val="center"/>
      <w:rPr>
        <w:color w:val="A6A6A6"/>
        <w:sz w:val="16"/>
        <w:szCs w:val="16"/>
      </w:rPr>
    </w:pPr>
    <w:r>
      <w:rPr>
        <w:color w:val="A6A6A6"/>
        <w:sz w:val="16"/>
        <w:szCs w:val="16"/>
      </w:rPr>
      <w:t>Email: info@eu4georgia.eu</w:t>
    </w:r>
  </w:p>
  <w:p w14:paraId="743FBEE3" w14:textId="77777777" w:rsidR="00013771" w:rsidRDefault="001E1A8A">
    <w:pPr>
      <w:pBdr>
        <w:top w:val="nil"/>
        <w:left w:val="nil"/>
        <w:bottom w:val="nil"/>
        <w:right w:val="nil"/>
        <w:between w:val="nil"/>
      </w:pBdr>
      <w:tabs>
        <w:tab w:val="center" w:pos="4680"/>
        <w:tab w:val="right" w:pos="9360"/>
      </w:tabs>
      <w:spacing w:before="0" w:after="0"/>
      <w:jc w:val="center"/>
      <w:rPr>
        <w:color w:val="A6A6A6"/>
        <w:sz w:val="16"/>
        <w:szCs w:val="16"/>
      </w:rPr>
    </w:pPr>
    <w:r>
      <w:rPr>
        <w:color w:val="A6A6A6"/>
        <w:sz w:val="16"/>
        <w:szCs w:val="16"/>
      </w:rPr>
      <w:t xml:space="preserve">The EU4Georgia </w:t>
    </w:r>
    <w:proofErr w:type="spellStart"/>
    <w:r>
      <w:rPr>
        <w:color w:val="A6A6A6"/>
        <w:sz w:val="16"/>
        <w:szCs w:val="16"/>
      </w:rPr>
      <w:t>Programme</w:t>
    </w:r>
    <w:proofErr w:type="spellEnd"/>
    <w:r>
      <w:rPr>
        <w:color w:val="A6A6A6"/>
        <w:sz w:val="16"/>
        <w:szCs w:val="16"/>
      </w:rPr>
      <w:t xml:space="preserve"> is funded by the European Union.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0B505" w14:textId="77777777" w:rsidR="0033576E" w:rsidRDefault="0033576E">
      <w:pPr>
        <w:spacing w:before="0" w:after="0"/>
      </w:pPr>
      <w:r>
        <w:separator/>
      </w:r>
    </w:p>
  </w:footnote>
  <w:footnote w:type="continuationSeparator" w:id="0">
    <w:p w14:paraId="695D76B5" w14:textId="77777777" w:rsidR="0033576E" w:rsidRDefault="0033576E">
      <w:pPr>
        <w:spacing w:before="0" w:after="0"/>
      </w:pPr>
      <w:r>
        <w:continuationSeparator/>
      </w:r>
    </w:p>
  </w:footnote>
  <w:footnote w:id="1">
    <w:p w14:paraId="3E9C3177" w14:textId="77777777" w:rsidR="00013771" w:rsidRDefault="001E1A8A">
      <w:pPr>
        <w:spacing w:before="0" w:after="0"/>
        <w:rPr>
          <w:sz w:val="20"/>
          <w:szCs w:val="20"/>
        </w:rPr>
      </w:pPr>
      <w:r>
        <w:rPr>
          <w:vertAlign w:val="superscript"/>
        </w:rPr>
        <w:footnoteRef/>
      </w:r>
      <w:r>
        <w:rPr>
          <w:sz w:val="20"/>
          <w:szCs w:val="20"/>
        </w:rPr>
        <w:t xml:space="preserve"> The structure of the web-site is proposed based on the Ukrainian web-site serving the same purpose: </w:t>
      </w:r>
      <w:hyperlink r:id="rId1">
        <w:r>
          <w:rPr>
            <w:color w:val="954F72"/>
            <w:u w:val="single"/>
          </w:rPr>
          <w:t>http://smemap.eu4business.eu/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B6552" w14:textId="77777777" w:rsidR="00013771" w:rsidRDefault="00013771">
    <w:pPr>
      <w:pBdr>
        <w:top w:val="nil"/>
        <w:left w:val="nil"/>
        <w:bottom w:val="nil"/>
        <w:right w:val="nil"/>
        <w:between w:val="nil"/>
      </w:pBdr>
      <w:tabs>
        <w:tab w:val="center" w:pos="4680"/>
        <w:tab w:val="right" w:pos="9360"/>
      </w:tabs>
      <w:jc w:val="right"/>
      <w:rPr>
        <w:color w:val="A6A6A6"/>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A9265" w14:textId="77777777" w:rsidR="00013771" w:rsidRDefault="00013771">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F35E49"/>
    <w:multiLevelType w:val="multilevel"/>
    <w:tmpl w:val="B34CEA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C5D3580"/>
    <w:multiLevelType w:val="multilevel"/>
    <w:tmpl w:val="511AA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2AB1368"/>
    <w:multiLevelType w:val="multilevel"/>
    <w:tmpl w:val="60A88C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771"/>
    <w:rsid w:val="00013771"/>
    <w:rsid w:val="00035289"/>
    <w:rsid w:val="001E1A8A"/>
    <w:rsid w:val="0033576E"/>
    <w:rsid w:val="003378D5"/>
    <w:rsid w:val="00340CE8"/>
    <w:rsid w:val="00454B4F"/>
    <w:rsid w:val="005022B5"/>
    <w:rsid w:val="005211D3"/>
    <w:rsid w:val="00825968"/>
    <w:rsid w:val="00CD1E35"/>
    <w:rsid w:val="00DC411D"/>
    <w:rsid w:val="00E01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F88937"/>
  <w15:docId w15:val="{BDA6DF73-6E1A-AD4C-95A8-52B9D5EC7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tabs>
        <w:tab w:val="left" w:pos="9072"/>
      </w:tabs>
      <w:spacing w:before="320"/>
      <w:ind w:left="432" w:hanging="432"/>
      <w:jc w:val="both"/>
      <w:outlineLvl w:val="0"/>
    </w:pPr>
    <w:rPr>
      <w:b/>
      <w:sz w:val="24"/>
      <w:szCs w:val="24"/>
    </w:rPr>
  </w:style>
  <w:style w:type="paragraph" w:styleId="Heading2">
    <w:name w:val="heading 2"/>
    <w:basedOn w:val="Normal"/>
    <w:next w:val="Normal"/>
    <w:uiPriority w:val="9"/>
    <w:semiHidden/>
    <w:unhideWhenUsed/>
    <w:qFormat/>
    <w:pPr>
      <w:tabs>
        <w:tab w:val="left" w:pos="426"/>
        <w:tab w:val="left" w:pos="993"/>
      </w:tabs>
      <w:spacing w:before="240" w:line="259" w:lineRule="auto"/>
      <w:ind w:left="576" w:hanging="576"/>
      <w:outlineLvl w:val="1"/>
    </w:pPr>
    <w:rPr>
      <w:b/>
    </w:rPr>
  </w:style>
  <w:style w:type="paragraph" w:styleId="Heading3">
    <w:name w:val="heading 3"/>
    <w:basedOn w:val="Normal"/>
    <w:next w:val="Normal"/>
    <w:uiPriority w:val="9"/>
    <w:semiHidden/>
    <w:unhideWhenUsed/>
    <w:qFormat/>
    <w:pPr>
      <w:keepNext/>
      <w:keepLines/>
      <w:spacing w:before="40" w:after="60" w:line="259" w:lineRule="auto"/>
      <w:ind w:left="720" w:hanging="720"/>
      <w:outlineLvl w:val="2"/>
    </w:pPr>
    <w:rPr>
      <w:rFonts w:ascii="Calibri" w:eastAsia="Calibri" w:hAnsi="Calibri" w:cs="Calibri"/>
      <w:b/>
      <w:color w:val="000000"/>
    </w:rPr>
  </w:style>
  <w:style w:type="paragraph" w:styleId="Heading4">
    <w:name w:val="heading 4"/>
    <w:basedOn w:val="Normal"/>
    <w:next w:val="Normal"/>
    <w:uiPriority w:val="9"/>
    <w:semiHidden/>
    <w:unhideWhenUsed/>
    <w:qFormat/>
    <w:pPr>
      <w:keepNext/>
      <w:keepLines/>
      <w:spacing w:before="40" w:line="259" w:lineRule="auto"/>
      <w:ind w:left="864" w:hanging="864"/>
      <w:outlineLvl w:val="3"/>
    </w:pPr>
    <w:rPr>
      <w:rFonts w:ascii="Calibri" w:eastAsia="Calibri" w:hAnsi="Calibri" w:cs="Calibri"/>
      <w:i/>
      <w:color w:val="2F5496"/>
    </w:rPr>
  </w:style>
  <w:style w:type="paragraph" w:styleId="Heading5">
    <w:name w:val="heading 5"/>
    <w:basedOn w:val="Normal"/>
    <w:next w:val="Normal"/>
    <w:uiPriority w:val="9"/>
    <w:semiHidden/>
    <w:unhideWhenUsed/>
    <w:qFormat/>
    <w:pPr>
      <w:keepNext/>
      <w:keepLines/>
      <w:spacing w:before="40" w:line="259" w:lineRule="auto"/>
      <w:ind w:left="1008" w:hanging="1008"/>
      <w:outlineLvl w:val="4"/>
    </w:pPr>
    <w:rPr>
      <w:rFonts w:ascii="Calibri" w:eastAsia="Calibri" w:hAnsi="Calibri" w:cs="Calibri"/>
      <w:color w:val="2F5496"/>
    </w:rPr>
  </w:style>
  <w:style w:type="paragraph" w:styleId="Heading6">
    <w:name w:val="heading 6"/>
    <w:basedOn w:val="Normal"/>
    <w:next w:val="Normal"/>
    <w:uiPriority w:val="9"/>
    <w:semiHidden/>
    <w:unhideWhenUsed/>
    <w:qFormat/>
    <w:pPr>
      <w:keepNext/>
      <w:keepLines/>
      <w:spacing w:before="40" w:line="259" w:lineRule="auto"/>
      <w:ind w:left="1152" w:hanging="1152"/>
      <w:outlineLvl w:val="5"/>
    </w:pPr>
    <w:rPr>
      <w:rFonts w:ascii="Calibri" w:eastAsia="Calibri" w:hAnsi="Calibri" w:cs="Calibri"/>
      <w:color w:val="1F38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rPr>
      <w:rFonts w:ascii="Times New Roman" w:eastAsia="Times New Roman" w:hAnsi="Times New Roman" w:cs="Times New Roman"/>
      <w:sz w:val="20"/>
      <w:szCs w:val="20"/>
    </w:rPr>
    <w:tblPr>
      <w:tblStyleRowBandSize w:val="1"/>
      <w:tblStyleColBandSize w:val="1"/>
    </w:tblPr>
  </w:style>
  <w:style w:type="paragraph" w:styleId="BalloonText">
    <w:name w:val="Balloon Text"/>
    <w:basedOn w:val="Normal"/>
    <w:link w:val="BalloonTextChar"/>
    <w:uiPriority w:val="99"/>
    <w:semiHidden/>
    <w:unhideWhenUsed/>
    <w:rsid w:val="00CD1E35"/>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D1E35"/>
    <w:rPr>
      <w:rFonts w:ascii="Times New Roman" w:hAnsi="Times New Roman" w:cs="Times New Roman"/>
      <w:sz w:val="18"/>
      <w:szCs w:val="18"/>
    </w:rPr>
  </w:style>
  <w:style w:type="paragraph" w:styleId="Header">
    <w:name w:val="header"/>
    <w:basedOn w:val="Normal"/>
    <w:link w:val="HeaderChar"/>
    <w:uiPriority w:val="99"/>
    <w:unhideWhenUsed/>
    <w:rsid w:val="00CD1E35"/>
    <w:pPr>
      <w:tabs>
        <w:tab w:val="center" w:pos="4680"/>
        <w:tab w:val="right" w:pos="9360"/>
      </w:tabs>
      <w:spacing w:before="0" w:after="0"/>
    </w:pPr>
  </w:style>
  <w:style w:type="character" w:customStyle="1" w:styleId="HeaderChar">
    <w:name w:val="Header Char"/>
    <w:basedOn w:val="DefaultParagraphFont"/>
    <w:link w:val="Header"/>
    <w:uiPriority w:val="99"/>
    <w:rsid w:val="00CD1E35"/>
  </w:style>
  <w:style w:type="character" w:styleId="Hyperlink">
    <w:name w:val="Hyperlink"/>
    <w:basedOn w:val="DefaultParagraphFont"/>
    <w:uiPriority w:val="99"/>
    <w:unhideWhenUsed/>
    <w:rsid w:val="00035289"/>
    <w:rPr>
      <w:color w:val="0000FF" w:themeColor="hyperlink"/>
      <w:u w:val="single"/>
    </w:rPr>
  </w:style>
  <w:style w:type="character" w:styleId="UnresolvedMention">
    <w:name w:val="Unresolved Mention"/>
    <w:basedOn w:val="DefaultParagraphFont"/>
    <w:uiPriority w:val="99"/>
    <w:semiHidden/>
    <w:unhideWhenUsed/>
    <w:rsid w:val="00035289"/>
    <w:rPr>
      <w:color w:val="605E5C"/>
      <w:shd w:val="clear" w:color="auto" w:fill="E1DFDD"/>
    </w:rPr>
  </w:style>
  <w:style w:type="table" w:styleId="TableGrid">
    <w:name w:val="Table Grid"/>
    <w:basedOn w:val="TableNormal"/>
    <w:uiPriority w:val="39"/>
    <w:rsid w:val="00E01057"/>
    <w:pPr>
      <w:spacing w:before="0" w:after="0"/>
    </w:pPr>
    <w:rPr>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10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dministration@eu4georgia.eu"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istration@eu4georgia.eu" TargetMode="Externa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u4business.g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eu4business.g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office@eu4georgia.eu"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memap.eu4business.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Dragan Barbutovski</cp:lastModifiedBy>
  <cp:revision>3</cp:revision>
  <dcterms:created xsi:type="dcterms:W3CDTF">2019-03-20T12:14:00Z</dcterms:created>
  <dcterms:modified xsi:type="dcterms:W3CDTF">2019-03-20T15:03:00Z</dcterms:modified>
</cp:coreProperties>
</file>